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A78D" w14:textId="4E92FDD8" w:rsidR="00763FC9" w:rsidRDefault="00CE6D49" w:rsidP="00CE6D49">
      <w:pPr>
        <w:spacing w:line="276" w:lineRule="auto"/>
        <w:jc w:val="center"/>
        <w:rPr>
          <w:rFonts w:ascii="Times New Roman" w:hAnsi="Times New Roman" w:cs="Times New Roman"/>
          <w:b/>
          <w:bCs/>
          <w:sz w:val="24"/>
          <w:szCs w:val="24"/>
        </w:rPr>
      </w:pPr>
      <w:r w:rsidRPr="001F2C38">
        <w:rPr>
          <w:rFonts w:ascii="Times New Roman" w:eastAsia="Verdana" w:hAnsi="Times New Roman" w:cs="Times New Roman"/>
          <w:b/>
          <w:noProof/>
        </w:rPr>
        <w:drawing>
          <wp:inline distT="0" distB="0" distL="0" distR="0" wp14:anchorId="51D7B9F1" wp14:editId="5C05336F">
            <wp:extent cx="800100" cy="530750"/>
            <wp:effectExtent l="0" t="19050" r="0" b="22225"/>
            <wp:docPr id="5" name="Picture 5"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8769" cy="543134"/>
                    </a:xfrm>
                    <a:prstGeom prst="rect">
                      <a:avLst/>
                    </a:prstGeom>
                    <a:noFill/>
                    <a:ln w="38100">
                      <a:noFill/>
                    </a:ln>
                    <a:effectLst/>
                    <a:scene3d>
                      <a:camera prst="orthographicFront"/>
                      <a:lightRig rig="threePt" dir="t"/>
                    </a:scene3d>
                    <a:sp3d>
                      <a:bevelT w="0" h="0"/>
                    </a:sp3d>
                  </pic:spPr>
                </pic:pic>
              </a:graphicData>
            </a:graphic>
          </wp:inline>
        </w:drawing>
      </w:r>
    </w:p>
    <w:p w14:paraId="78211D1C" w14:textId="77777777" w:rsidR="00CE6D49" w:rsidRPr="00CE6D49" w:rsidRDefault="00CE6D49" w:rsidP="00CE6D49">
      <w:pPr>
        <w:spacing w:line="276" w:lineRule="auto"/>
        <w:jc w:val="center"/>
        <w:rPr>
          <w:rFonts w:ascii="Times New Roman" w:hAnsi="Times New Roman" w:cs="Times New Roman"/>
          <w:b/>
          <w:bCs/>
          <w:sz w:val="24"/>
          <w:szCs w:val="24"/>
        </w:rPr>
      </w:pPr>
    </w:p>
    <w:p w14:paraId="35B8FBA2" w14:textId="2BE80FA4" w:rsidR="00CE6D49" w:rsidRDefault="009B5C8F" w:rsidP="00661444">
      <w:pPr>
        <w:spacing w:line="276" w:lineRule="auto"/>
        <w:jc w:val="center"/>
        <w:rPr>
          <w:rFonts w:ascii="Times New Roman" w:hAnsi="Times New Roman" w:cs="Times New Roman"/>
          <w:b/>
          <w:bCs/>
          <w:sz w:val="24"/>
          <w:szCs w:val="24"/>
        </w:rPr>
      </w:pPr>
      <w:r w:rsidRPr="00CE6D49">
        <w:rPr>
          <w:rFonts w:ascii="Times New Roman" w:hAnsi="Times New Roman" w:cs="Times New Roman"/>
          <w:b/>
          <w:bCs/>
          <w:sz w:val="24"/>
          <w:szCs w:val="24"/>
        </w:rPr>
        <w:t xml:space="preserve">Risk scientists share proven </w:t>
      </w:r>
      <w:r w:rsidR="00D25EF1" w:rsidRPr="00CE6D49">
        <w:rPr>
          <w:rFonts w:ascii="Times New Roman" w:hAnsi="Times New Roman" w:cs="Times New Roman"/>
          <w:b/>
          <w:bCs/>
          <w:sz w:val="24"/>
          <w:szCs w:val="24"/>
        </w:rPr>
        <w:t xml:space="preserve">career survival </w:t>
      </w:r>
      <w:proofErr w:type="gramStart"/>
      <w:r w:rsidR="00D25EF1" w:rsidRPr="00CE6D49">
        <w:rPr>
          <w:rFonts w:ascii="Times New Roman" w:hAnsi="Times New Roman" w:cs="Times New Roman"/>
          <w:b/>
          <w:bCs/>
          <w:sz w:val="24"/>
          <w:szCs w:val="24"/>
        </w:rPr>
        <w:t>tips</w:t>
      </w:r>
      <w:proofErr w:type="gramEnd"/>
    </w:p>
    <w:p w14:paraId="00ACD8C7" w14:textId="77777777" w:rsidR="00661444" w:rsidRPr="00661444" w:rsidRDefault="00661444" w:rsidP="00661444">
      <w:pPr>
        <w:spacing w:line="276" w:lineRule="auto"/>
        <w:jc w:val="center"/>
        <w:rPr>
          <w:rFonts w:ascii="Times New Roman" w:hAnsi="Times New Roman" w:cs="Times New Roman"/>
          <w:b/>
          <w:bCs/>
          <w:sz w:val="24"/>
          <w:szCs w:val="24"/>
        </w:rPr>
      </w:pPr>
    </w:p>
    <w:p w14:paraId="3ED69ACB" w14:textId="5E67E07E" w:rsidR="009B5C8F" w:rsidRDefault="009B5C8F" w:rsidP="00CE6D49">
      <w:pPr>
        <w:spacing w:line="276" w:lineRule="auto"/>
        <w:jc w:val="both"/>
        <w:rPr>
          <w:rFonts w:ascii="Times New Roman" w:hAnsi="Times New Roman" w:cs="Times New Roman"/>
          <w:sz w:val="24"/>
          <w:szCs w:val="24"/>
        </w:rPr>
      </w:pPr>
      <w:r w:rsidRPr="00CE6D49">
        <w:rPr>
          <w:rFonts w:ascii="Times New Roman" w:hAnsi="Times New Roman" w:cs="Times New Roman"/>
          <w:sz w:val="24"/>
          <w:szCs w:val="24"/>
        </w:rPr>
        <w:t xml:space="preserve">Searching for the next career opportunity, submitting multiple grant applications and papers, and then finding out the job went to someone else, the grant funding was pulled, or the paper </w:t>
      </w:r>
      <w:proofErr w:type="gramStart"/>
      <w:r w:rsidRPr="00CE6D49">
        <w:rPr>
          <w:rFonts w:ascii="Times New Roman" w:hAnsi="Times New Roman" w:cs="Times New Roman"/>
          <w:sz w:val="24"/>
          <w:szCs w:val="24"/>
        </w:rPr>
        <w:t>wasn't</w:t>
      </w:r>
      <w:proofErr w:type="gramEnd"/>
      <w:r w:rsidRPr="00CE6D49">
        <w:rPr>
          <w:rFonts w:ascii="Times New Roman" w:hAnsi="Times New Roman" w:cs="Times New Roman"/>
          <w:sz w:val="24"/>
          <w:szCs w:val="24"/>
        </w:rPr>
        <w:t xml:space="preserve"> accepted are just a few of the everyday disappointments in our industry.</w:t>
      </w:r>
    </w:p>
    <w:p w14:paraId="521C1F6F" w14:textId="77777777" w:rsidR="00CE6D49" w:rsidRPr="00CE6D49" w:rsidRDefault="00CE6D49" w:rsidP="00CE6D49">
      <w:pPr>
        <w:spacing w:line="276" w:lineRule="auto"/>
        <w:jc w:val="both"/>
        <w:rPr>
          <w:rFonts w:ascii="Times New Roman" w:hAnsi="Times New Roman" w:cs="Times New Roman"/>
          <w:sz w:val="24"/>
          <w:szCs w:val="24"/>
        </w:rPr>
      </w:pPr>
    </w:p>
    <w:p w14:paraId="49FD2381" w14:textId="1BEED81E" w:rsidR="009B5C8F" w:rsidRDefault="009B5C8F" w:rsidP="00CE6D49">
      <w:pPr>
        <w:spacing w:line="276" w:lineRule="auto"/>
        <w:jc w:val="both"/>
        <w:rPr>
          <w:rFonts w:ascii="Times New Roman" w:hAnsi="Times New Roman" w:cs="Times New Roman"/>
          <w:sz w:val="24"/>
          <w:szCs w:val="24"/>
        </w:rPr>
      </w:pPr>
      <w:r w:rsidRPr="00CE6D49">
        <w:rPr>
          <w:rFonts w:ascii="Times New Roman" w:hAnsi="Times New Roman" w:cs="Times New Roman"/>
          <w:sz w:val="24"/>
          <w:szCs w:val="24"/>
        </w:rPr>
        <w:t xml:space="preserve">So how do you bounce back? </w:t>
      </w:r>
      <w:r w:rsidR="00D25EF1" w:rsidRPr="00CE6D49">
        <w:rPr>
          <w:rFonts w:ascii="Times New Roman" w:hAnsi="Times New Roman" w:cs="Times New Roman"/>
          <w:sz w:val="24"/>
          <w:szCs w:val="24"/>
        </w:rPr>
        <w:t xml:space="preserve">A </w:t>
      </w:r>
      <w:r w:rsidRPr="00CE6D49">
        <w:rPr>
          <w:rFonts w:ascii="Times New Roman" w:hAnsi="Times New Roman" w:cs="Times New Roman"/>
          <w:sz w:val="24"/>
          <w:szCs w:val="24"/>
        </w:rPr>
        <w:t>recent career session was an opportunity for risk scientists to share tips for building resilience skills and approaches to staying motivated:</w:t>
      </w:r>
    </w:p>
    <w:p w14:paraId="34E5B4DD" w14:textId="77777777" w:rsidR="00CE6D49" w:rsidRPr="00CE6D49" w:rsidRDefault="00CE6D49" w:rsidP="00CE6D49">
      <w:pPr>
        <w:spacing w:line="276" w:lineRule="auto"/>
        <w:jc w:val="both"/>
        <w:rPr>
          <w:rFonts w:ascii="Times New Roman" w:hAnsi="Times New Roman" w:cs="Times New Roman"/>
          <w:sz w:val="24"/>
          <w:szCs w:val="24"/>
        </w:rPr>
      </w:pPr>
    </w:p>
    <w:p w14:paraId="0F47E9D4" w14:textId="6B586470" w:rsidR="009B5C8F" w:rsidRDefault="009B5C8F" w:rsidP="00CE6D49">
      <w:pPr>
        <w:spacing w:line="276" w:lineRule="auto"/>
        <w:jc w:val="both"/>
        <w:rPr>
          <w:rFonts w:ascii="Times New Roman" w:hAnsi="Times New Roman" w:cs="Times New Roman"/>
          <w:sz w:val="24"/>
          <w:szCs w:val="24"/>
        </w:rPr>
      </w:pPr>
      <w:r w:rsidRPr="00CE6D49">
        <w:rPr>
          <w:rFonts w:ascii="Times New Roman" w:hAnsi="Times New Roman" w:cs="Times New Roman"/>
          <w:b/>
          <w:bCs/>
          <w:sz w:val="24"/>
          <w:szCs w:val="24"/>
        </w:rPr>
        <w:t>Manage your response and mindset:</w:t>
      </w:r>
      <w:r w:rsidRPr="00CE6D49">
        <w:rPr>
          <w:rFonts w:ascii="Times New Roman" w:hAnsi="Times New Roman" w:cs="Times New Roman"/>
          <w:sz w:val="24"/>
          <w:szCs w:val="24"/>
        </w:rPr>
        <w:t xml:space="preserve"> While you </w:t>
      </w:r>
      <w:proofErr w:type="gramStart"/>
      <w:r w:rsidRPr="00CE6D49">
        <w:rPr>
          <w:rFonts w:ascii="Times New Roman" w:hAnsi="Times New Roman" w:cs="Times New Roman"/>
          <w:sz w:val="24"/>
          <w:szCs w:val="24"/>
        </w:rPr>
        <w:t>can't</w:t>
      </w:r>
      <w:proofErr w:type="gramEnd"/>
      <w:r w:rsidRPr="00CE6D49">
        <w:rPr>
          <w:rFonts w:ascii="Times New Roman" w:hAnsi="Times New Roman" w:cs="Times New Roman"/>
          <w:sz w:val="24"/>
          <w:szCs w:val="24"/>
        </w:rPr>
        <w:t xml:space="preserve"> control </w:t>
      </w:r>
      <w:r w:rsidR="00F90342" w:rsidRPr="00CE6D49">
        <w:rPr>
          <w:rFonts w:ascii="Times New Roman" w:hAnsi="Times New Roman" w:cs="Times New Roman"/>
          <w:sz w:val="24"/>
          <w:szCs w:val="24"/>
        </w:rPr>
        <w:t xml:space="preserve">the </w:t>
      </w:r>
      <w:r w:rsidRPr="00CE6D49">
        <w:rPr>
          <w:rFonts w:ascii="Times New Roman" w:hAnsi="Times New Roman" w:cs="Times New Roman"/>
          <w:sz w:val="24"/>
          <w:szCs w:val="24"/>
        </w:rPr>
        <w:t>decisions</w:t>
      </w:r>
      <w:r w:rsidR="00F90342" w:rsidRPr="00CE6D49">
        <w:rPr>
          <w:rFonts w:ascii="Times New Roman" w:hAnsi="Times New Roman" w:cs="Times New Roman"/>
          <w:sz w:val="24"/>
          <w:szCs w:val="24"/>
        </w:rPr>
        <w:t xml:space="preserve"> of others</w:t>
      </w:r>
      <w:r w:rsidRPr="00CE6D49">
        <w:rPr>
          <w:rFonts w:ascii="Times New Roman" w:hAnsi="Times New Roman" w:cs="Times New Roman"/>
          <w:sz w:val="24"/>
          <w:szCs w:val="24"/>
        </w:rPr>
        <w:t xml:space="preserve">, you can control how you handle yourself and what you do next, which can be critical to your professional advancement and personal well-being. </w:t>
      </w:r>
    </w:p>
    <w:p w14:paraId="39121AF1" w14:textId="77777777" w:rsidR="00CE6D49" w:rsidRPr="00CE6D49" w:rsidRDefault="00CE6D49" w:rsidP="00CE6D49">
      <w:pPr>
        <w:spacing w:line="276" w:lineRule="auto"/>
        <w:jc w:val="both"/>
        <w:rPr>
          <w:rFonts w:ascii="Times New Roman" w:hAnsi="Times New Roman" w:cs="Times New Roman"/>
          <w:sz w:val="24"/>
          <w:szCs w:val="24"/>
        </w:rPr>
      </w:pPr>
    </w:p>
    <w:p w14:paraId="54E214F3" w14:textId="06A06BF1" w:rsidR="009B5C8F" w:rsidRDefault="009B5C8F" w:rsidP="00CE6D49">
      <w:pPr>
        <w:spacing w:line="276" w:lineRule="auto"/>
        <w:jc w:val="both"/>
        <w:rPr>
          <w:rFonts w:ascii="Times New Roman" w:hAnsi="Times New Roman" w:cs="Times New Roman"/>
          <w:sz w:val="24"/>
          <w:szCs w:val="24"/>
        </w:rPr>
      </w:pPr>
      <w:r w:rsidRPr="00CE6D49">
        <w:rPr>
          <w:rFonts w:ascii="Times New Roman" w:hAnsi="Times New Roman" w:cs="Times New Roman"/>
          <w:b/>
          <w:bCs/>
          <w:sz w:val="24"/>
          <w:szCs w:val="24"/>
        </w:rPr>
        <w:t>Decisions are not personal:</w:t>
      </w:r>
      <w:r w:rsidRPr="00CE6D49">
        <w:rPr>
          <w:rFonts w:ascii="Times New Roman" w:hAnsi="Times New Roman" w:cs="Times New Roman"/>
          <w:sz w:val="24"/>
          <w:szCs w:val="24"/>
        </w:rPr>
        <w:t> Not landing a job after multiple interviews was noted as an opportunity to strengthen resilience skills. "As scientists, dealing with ambiguity can be discombobulating and lead to anxiety." Academic leaders suggested several factors may be out of your control. Instead of taking the rejection as an assessment of you as a person, contain the feedback and consider it as a commentary on what you just worked on. "Those are two very, different things. So, use the criticism and the feedback as a tool toward progress."</w:t>
      </w:r>
    </w:p>
    <w:p w14:paraId="5359AE9A" w14:textId="77777777" w:rsidR="00CE6D49" w:rsidRPr="00CE6D49" w:rsidRDefault="00CE6D49" w:rsidP="00CE6D49">
      <w:pPr>
        <w:spacing w:line="276" w:lineRule="auto"/>
        <w:jc w:val="both"/>
        <w:rPr>
          <w:rFonts w:ascii="Times New Roman" w:hAnsi="Times New Roman" w:cs="Times New Roman"/>
          <w:sz w:val="24"/>
          <w:szCs w:val="24"/>
        </w:rPr>
      </w:pPr>
    </w:p>
    <w:p w14:paraId="004A8B31" w14:textId="328C30AC" w:rsidR="009B5C8F" w:rsidRDefault="009B5C8F" w:rsidP="00CE6D49">
      <w:pPr>
        <w:spacing w:line="276" w:lineRule="auto"/>
        <w:jc w:val="both"/>
        <w:rPr>
          <w:rFonts w:ascii="Times New Roman" w:hAnsi="Times New Roman" w:cs="Times New Roman"/>
          <w:sz w:val="24"/>
          <w:szCs w:val="24"/>
        </w:rPr>
      </w:pPr>
      <w:r w:rsidRPr="00CE6D49">
        <w:rPr>
          <w:rFonts w:ascii="Times New Roman" w:hAnsi="Times New Roman" w:cs="Times New Roman"/>
          <w:b/>
          <w:bCs/>
          <w:sz w:val="24"/>
          <w:szCs w:val="24"/>
        </w:rPr>
        <w:t>Find a process:</w:t>
      </w:r>
      <w:r w:rsidRPr="00CE6D49">
        <w:rPr>
          <w:rFonts w:ascii="Times New Roman" w:hAnsi="Times New Roman" w:cs="Times New Roman"/>
          <w:sz w:val="24"/>
          <w:szCs w:val="24"/>
        </w:rPr>
        <w:t xml:space="preserve"> While rejection may never get easier, showing yourself compassion and taking stock of achievements and events where </w:t>
      </w:r>
      <w:proofErr w:type="gramStart"/>
      <w:r w:rsidRPr="00CE6D49">
        <w:rPr>
          <w:rFonts w:ascii="Times New Roman" w:hAnsi="Times New Roman" w:cs="Times New Roman"/>
          <w:sz w:val="24"/>
          <w:szCs w:val="24"/>
        </w:rPr>
        <w:t>you've</w:t>
      </w:r>
      <w:proofErr w:type="gramEnd"/>
      <w:r w:rsidRPr="00CE6D49">
        <w:rPr>
          <w:rFonts w:ascii="Times New Roman" w:hAnsi="Times New Roman" w:cs="Times New Roman"/>
          <w:sz w:val="24"/>
          <w:szCs w:val="24"/>
        </w:rPr>
        <w:t xml:space="preserve"> been successful and overc</w:t>
      </w:r>
      <w:r w:rsidR="00D25EF1" w:rsidRPr="00CE6D49">
        <w:rPr>
          <w:rFonts w:ascii="Times New Roman" w:hAnsi="Times New Roman" w:cs="Times New Roman"/>
          <w:sz w:val="24"/>
          <w:szCs w:val="24"/>
        </w:rPr>
        <w:t>a</w:t>
      </w:r>
      <w:r w:rsidRPr="00CE6D49">
        <w:rPr>
          <w:rFonts w:ascii="Times New Roman" w:hAnsi="Times New Roman" w:cs="Times New Roman"/>
          <w:sz w:val="24"/>
          <w:szCs w:val="24"/>
        </w:rPr>
        <w:t>me challenges will help build resilience. "So first, if I needed to cry, I cried, like for 30 minutes, and then the second thing I did was make a list for myself of all the good things that I have done, my accomplishments. And then, of course, I call my friends." Developing a response to process adverse events can help you quickly get back on track and bring a positive mindset to the following interview, opportunity, or conversation.</w:t>
      </w:r>
    </w:p>
    <w:p w14:paraId="47341172" w14:textId="77777777" w:rsidR="00CE6D49" w:rsidRPr="00CE6D49" w:rsidRDefault="00CE6D49" w:rsidP="00CE6D49">
      <w:pPr>
        <w:spacing w:line="276" w:lineRule="auto"/>
        <w:jc w:val="both"/>
        <w:rPr>
          <w:rFonts w:ascii="Times New Roman" w:hAnsi="Times New Roman" w:cs="Times New Roman"/>
          <w:sz w:val="24"/>
          <w:szCs w:val="24"/>
        </w:rPr>
      </w:pPr>
    </w:p>
    <w:p w14:paraId="46CA9345" w14:textId="338E2FE3" w:rsidR="009B5C8F" w:rsidRDefault="009B5C8F" w:rsidP="00CE6D49">
      <w:pPr>
        <w:spacing w:line="276" w:lineRule="auto"/>
        <w:jc w:val="both"/>
        <w:rPr>
          <w:rFonts w:ascii="Times New Roman" w:hAnsi="Times New Roman" w:cs="Times New Roman"/>
          <w:sz w:val="24"/>
          <w:szCs w:val="24"/>
        </w:rPr>
      </w:pPr>
      <w:r w:rsidRPr="00CE6D49">
        <w:rPr>
          <w:rFonts w:ascii="Times New Roman" w:hAnsi="Times New Roman" w:cs="Times New Roman"/>
          <w:b/>
          <w:bCs/>
          <w:sz w:val="24"/>
          <w:szCs w:val="24"/>
        </w:rPr>
        <w:t>Be bold:</w:t>
      </w:r>
      <w:r w:rsidRPr="00CE6D49">
        <w:rPr>
          <w:rFonts w:ascii="Times New Roman" w:hAnsi="Times New Roman" w:cs="Times New Roman"/>
          <w:sz w:val="24"/>
          <w:szCs w:val="24"/>
        </w:rPr>
        <w:t xml:space="preserve"> An experienced academic leader noted being resilient can have long-term benefits, especially if </w:t>
      </w:r>
      <w:proofErr w:type="gramStart"/>
      <w:r w:rsidRPr="00CE6D49">
        <w:rPr>
          <w:rFonts w:ascii="Times New Roman" w:hAnsi="Times New Roman" w:cs="Times New Roman"/>
          <w:sz w:val="24"/>
          <w:szCs w:val="24"/>
        </w:rPr>
        <w:t>you're</w:t>
      </w:r>
      <w:proofErr w:type="gramEnd"/>
      <w:r w:rsidRPr="00CE6D49">
        <w:rPr>
          <w:rFonts w:ascii="Times New Roman" w:hAnsi="Times New Roman" w:cs="Times New Roman"/>
          <w:sz w:val="24"/>
          <w:szCs w:val="24"/>
        </w:rPr>
        <w:t xml:space="preserve"> committed to casting a wide net. "For those of you that are looking for academic jobs, be bold in what you aim for. If something is partially attractive to you, it may very well be that once the review committee gets your resume, it will spark an idea, and they may wind up finding another opportunity they didn't have."</w:t>
      </w:r>
    </w:p>
    <w:p w14:paraId="70CFD966" w14:textId="77777777" w:rsidR="00CE6D49" w:rsidRPr="00CE6D49" w:rsidRDefault="00CE6D49" w:rsidP="00CE6D49">
      <w:pPr>
        <w:spacing w:line="276" w:lineRule="auto"/>
        <w:jc w:val="both"/>
        <w:rPr>
          <w:rFonts w:ascii="Times New Roman" w:hAnsi="Times New Roman" w:cs="Times New Roman"/>
          <w:sz w:val="24"/>
          <w:szCs w:val="24"/>
        </w:rPr>
      </w:pPr>
    </w:p>
    <w:p w14:paraId="7336606C" w14:textId="7B3B82D4" w:rsidR="00A9204E" w:rsidRPr="00CE6D49" w:rsidRDefault="00D25EF1" w:rsidP="00CE6D49">
      <w:pPr>
        <w:spacing w:line="276" w:lineRule="auto"/>
        <w:jc w:val="both"/>
        <w:rPr>
          <w:rFonts w:ascii="Times New Roman" w:hAnsi="Times New Roman" w:cs="Times New Roman"/>
          <w:sz w:val="24"/>
          <w:szCs w:val="24"/>
        </w:rPr>
      </w:pPr>
      <w:r w:rsidRPr="00CE6D49">
        <w:rPr>
          <w:rFonts w:ascii="Times New Roman" w:hAnsi="Times New Roman" w:cs="Times New Roman"/>
          <w:b/>
          <w:bCs/>
          <w:sz w:val="24"/>
          <w:szCs w:val="24"/>
        </w:rPr>
        <w:t>Continual learning:</w:t>
      </w:r>
      <w:r w:rsidRPr="00CE6D49">
        <w:rPr>
          <w:rFonts w:ascii="Times New Roman" w:hAnsi="Times New Roman" w:cs="Times New Roman"/>
          <w:sz w:val="24"/>
          <w:szCs w:val="24"/>
        </w:rPr>
        <w:t xml:space="preserve"> </w:t>
      </w:r>
      <w:r w:rsidR="009B5C8F" w:rsidRPr="00CE6D49">
        <w:rPr>
          <w:rFonts w:ascii="Times New Roman" w:hAnsi="Times New Roman" w:cs="Times New Roman"/>
          <w:sz w:val="24"/>
          <w:szCs w:val="24"/>
        </w:rPr>
        <w:t>With each batch of comments and feedback, ask yourself: What is there to be learned? What viewpoint ha</w:t>
      </w:r>
      <w:r w:rsidRPr="00CE6D49">
        <w:rPr>
          <w:rFonts w:ascii="Times New Roman" w:hAnsi="Times New Roman" w:cs="Times New Roman"/>
          <w:sz w:val="24"/>
          <w:szCs w:val="24"/>
        </w:rPr>
        <w:t>ve</w:t>
      </w:r>
      <w:r w:rsidR="009B5C8F" w:rsidRPr="00CE6D49">
        <w:rPr>
          <w:rFonts w:ascii="Times New Roman" w:hAnsi="Times New Roman" w:cs="Times New Roman"/>
          <w:sz w:val="24"/>
          <w:szCs w:val="24"/>
        </w:rPr>
        <w:t xml:space="preserve"> I been missing? If </w:t>
      </w:r>
      <w:proofErr w:type="gramStart"/>
      <w:r w:rsidR="009B5C8F" w:rsidRPr="00CE6D49">
        <w:rPr>
          <w:rFonts w:ascii="Times New Roman" w:hAnsi="Times New Roman" w:cs="Times New Roman"/>
          <w:sz w:val="24"/>
          <w:szCs w:val="24"/>
        </w:rPr>
        <w:t>you're</w:t>
      </w:r>
      <w:proofErr w:type="gramEnd"/>
      <w:r w:rsidR="009B5C8F" w:rsidRPr="00CE6D49">
        <w:rPr>
          <w:rFonts w:ascii="Times New Roman" w:hAnsi="Times New Roman" w:cs="Times New Roman"/>
          <w:sz w:val="24"/>
          <w:szCs w:val="24"/>
        </w:rPr>
        <w:t xml:space="preserve"> vying for a new job, even if they ultimately say no, ask yourself: What new knowledge could I walk away with? Building resilience </w:t>
      </w:r>
      <w:r w:rsidR="009B5C8F" w:rsidRPr="00CE6D49">
        <w:rPr>
          <w:rFonts w:ascii="Times New Roman" w:hAnsi="Times New Roman" w:cs="Times New Roman"/>
          <w:sz w:val="24"/>
          <w:szCs w:val="24"/>
        </w:rPr>
        <w:lastRenderedPageBreak/>
        <w:t xml:space="preserve">is an ongoing process, and if you commit to strengthening your mindset, shaping your strategy, and sharpening your outlook, </w:t>
      </w:r>
      <w:proofErr w:type="gramStart"/>
      <w:r w:rsidR="009B5C8F" w:rsidRPr="00CE6D49">
        <w:rPr>
          <w:rFonts w:ascii="Times New Roman" w:hAnsi="Times New Roman" w:cs="Times New Roman"/>
          <w:sz w:val="24"/>
          <w:szCs w:val="24"/>
        </w:rPr>
        <w:t>you're</w:t>
      </w:r>
      <w:proofErr w:type="gramEnd"/>
      <w:r w:rsidR="009B5C8F" w:rsidRPr="00CE6D49">
        <w:rPr>
          <w:rFonts w:ascii="Times New Roman" w:hAnsi="Times New Roman" w:cs="Times New Roman"/>
          <w:sz w:val="24"/>
          <w:szCs w:val="24"/>
        </w:rPr>
        <w:t xml:space="preserve"> on your way to great things.</w:t>
      </w:r>
    </w:p>
    <w:sectPr w:rsidR="00A9204E" w:rsidRPr="00CE6D49" w:rsidSect="00661444">
      <w:footerReference w:type="default" r:id="rId11"/>
      <w:pgSz w:w="12240" w:h="15840"/>
      <w:pgMar w:top="1440" w:right="1440" w:bottom="1440" w:left="1440" w:header="720" w:footer="720" w:gutter="0"/>
      <w:pgBorders w:offsetFrom="page">
        <w:top w:val="dotted" w:sz="4" w:space="24" w:color="09517B"/>
        <w:left w:val="dotted" w:sz="4" w:space="24" w:color="09517B"/>
        <w:bottom w:val="dotted" w:sz="4" w:space="24" w:color="09517B"/>
        <w:right w:val="dotted" w:sz="4" w:space="24" w:color="09517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08E6" w14:textId="77777777" w:rsidR="003669AB" w:rsidRDefault="003669AB" w:rsidP="00CE6D49">
      <w:r>
        <w:separator/>
      </w:r>
    </w:p>
  </w:endnote>
  <w:endnote w:type="continuationSeparator" w:id="0">
    <w:p w14:paraId="5263E896" w14:textId="77777777" w:rsidR="003669AB" w:rsidRDefault="003669AB" w:rsidP="00CE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27233"/>
      <w:docPartObj>
        <w:docPartGallery w:val="Page Numbers (Bottom of Page)"/>
        <w:docPartUnique/>
      </w:docPartObj>
    </w:sdtPr>
    <w:sdtEndPr>
      <w:rPr>
        <w:rFonts w:ascii="Times New Roman" w:hAnsi="Times New Roman" w:cs="Times New Roman"/>
        <w:noProof/>
        <w:sz w:val="24"/>
        <w:szCs w:val="24"/>
      </w:rPr>
    </w:sdtEndPr>
    <w:sdtContent>
      <w:p w14:paraId="2C606F20" w14:textId="6568902C" w:rsidR="00661444" w:rsidRPr="00661444" w:rsidRDefault="00661444">
        <w:pPr>
          <w:pStyle w:val="Footer"/>
          <w:jc w:val="center"/>
          <w:rPr>
            <w:rFonts w:ascii="Times New Roman" w:hAnsi="Times New Roman" w:cs="Times New Roman"/>
            <w:sz w:val="24"/>
            <w:szCs w:val="24"/>
          </w:rPr>
        </w:pPr>
        <w:r w:rsidRPr="00661444">
          <w:rPr>
            <w:rFonts w:ascii="Times New Roman" w:hAnsi="Times New Roman" w:cs="Times New Roman"/>
            <w:sz w:val="24"/>
            <w:szCs w:val="24"/>
          </w:rPr>
          <w:fldChar w:fldCharType="begin"/>
        </w:r>
        <w:r w:rsidRPr="00661444">
          <w:rPr>
            <w:rFonts w:ascii="Times New Roman" w:hAnsi="Times New Roman" w:cs="Times New Roman"/>
            <w:sz w:val="24"/>
            <w:szCs w:val="24"/>
          </w:rPr>
          <w:instrText xml:space="preserve"> PAGE   \* MERGEFORMAT </w:instrText>
        </w:r>
        <w:r w:rsidRPr="00661444">
          <w:rPr>
            <w:rFonts w:ascii="Times New Roman" w:hAnsi="Times New Roman" w:cs="Times New Roman"/>
            <w:sz w:val="24"/>
            <w:szCs w:val="24"/>
          </w:rPr>
          <w:fldChar w:fldCharType="separate"/>
        </w:r>
        <w:r w:rsidRPr="00661444">
          <w:rPr>
            <w:rFonts w:ascii="Times New Roman" w:hAnsi="Times New Roman" w:cs="Times New Roman"/>
            <w:noProof/>
            <w:sz w:val="24"/>
            <w:szCs w:val="24"/>
          </w:rPr>
          <w:t>2</w:t>
        </w:r>
        <w:r w:rsidRPr="00661444">
          <w:rPr>
            <w:rFonts w:ascii="Times New Roman" w:hAnsi="Times New Roman" w:cs="Times New Roman"/>
            <w:noProof/>
            <w:sz w:val="24"/>
            <w:szCs w:val="24"/>
          </w:rPr>
          <w:fldChar w:fldCharType="end"/>
        </w:r>
      </w:p>
    </w:sdtContent>
  </w:sdt>
  <w:p w14:paraId="36E933B0" w14:textId="77777777" w:rsidR="00CE6D49" w:rsidRDefault="00CE6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F617" w14:textId="77777777" w:rsidR="003669AB" w:rsidRDefault="003669AB" w:rsidP="00CE6D49">
      <w:r>
        <w:separator/>
      </w:r>
    </w:p>
  </w:footnote>
  <w:footnote w:type="continuationSeparator" w:id="0">
    <w:p w14:paraId="368D1E32" w14:textId="77777777" w:rsidR="003669AB" w:rsidRDefault="003669AB" w:rsidP="00CE6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8F"/>
    <w:rsid w:val="002D7AD6"/>
    <w:rsid w:val="003669AB"/>
    <w:rsid w:val="00645252"/>
    <w:rsid w:val="00661444"/>
    <w:rsid w:val="006D3D74"/>
    <w:rsid w:val="00746E9A"/>
    <w:rsid w:val="00763FC9"/>
    <w:rsid w:val="00773B3B"/>
    <w:rsid w:val="0083569A"/>
    <w:rsid w:val="009075E1"/>
    <w:rsid w:val="009B5C8F"/>
    <w:rsid w:val="009E332D"/>
    <w:rsid w:val="00A9204E"/>
    <w:rsid w:val="00BB33F2"/>
    <w:rsid w:val="00CE6D49"/>
    <w:rsid w:val="00D25EF1"/>
    <w:rsid w:val="00F1054B"/>
    <w:rsid w:val="00F9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89B0"/>
  <w15:chartTrackingRefBased/>
  <w15:docId w15:val="{EF4BA9A6-1C3D-49F6-8036-38B9E95D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Revision">
    <w:name w:val="Revision"/>
    <w:hidden/>
    <w:uiPriority w:val="99"/>
    <w:semiHidden/>
    <w:rsid w:val="00F1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Baxter</dc:creator>
  <cp:keywords/>
  <dc:description/>
  <cp:lastModifiedBy>Gillian Mattern</cp:lastModifiedBy>
  <cp:revision>2</cp:revision>
  <dcterms:created xsi:type="dcterms:W3CDTF">2021-05-10T20:46:00Z</dcterms:created>
  <dcterms:modified xsi:type="dcterms:W3CDTF">2021-05-10T20:46:00Z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