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DF3F7" w14:textId="77777777" w:rsidR="003F2EA4" w:rsidRDefault="00742245" w:rsidP="000B75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3871">
        <w:rPr>
          <w:rFonts w:ascii="Times New Roman" w:hAnsi="Times New Roman" w:cs="Times New Roman"/>
          <w:b/>
          <w:bCs/>
          <w:sz w:val="32"/>
          <w:szCs w:val="32"/>
        </w:rPr>
        <w:t xml:space="preserve">Call for Applications: </w:t>
      </w:r>
    </w:p>
    <w:p w14:paraId="76403846" w14:textId="00570B02" w:rsidR="00742245" w:rsidRPr="00133871" w:rsidRDefault="00633B17" w:rsidP="000B75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Early-Career</w:t>
      </w:r>
      <w:r w:rsidR="001C5B01" w:rsidRPr="00133871">
        <w:rPr>
          <w:rFonts w:ascii="Times New Roman" w:hAnsi="Times New Roman" w:cs="Times New Roman"/>
          <w:b/>
          <w:bCs/>
          <w:sz w:val="32"/>
          <w:szCs w:val="32"/>
        </w:rPr>
        <w:t xml:space="preserve"> Investigator Research Support Award</w:t>
      </w:r>
    </w:p>
    <w:p w14:paraId="18BBC946" w14:textId="77777777" w:rsidR="00742245" w:rsidRPr="001B08A4" w:rsidRDefault="00742245" w:rsidP="000B75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B08A4">
        <w:rPr>
          <w:rFonts w:ascii="Times New Roman" w:hAnsi="Times New Roman" w:cs="Times New Roman"/>
        </w:rPr>
        <w:t>Sponsored by the Hazard and Dose-Response Specialty Group (HDRSG)</w:t>
      </w:r>
    </w:p>
    <w:p w14:paraId="77252F02" w14:textId="77777777" w:rsidR="00742245" w:rsidRPr="001B08A4" w:rsidRDefault="00742245" w:rsidP="000B75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B08A4">
        <w:rPr>
          <w:rFonts w:ascii="Times New Roman" w:hAnsi="Times New Roman" w:cs="Times New Roman"/>
        </w:rPr>
        <w:t>Society for Risk Analysis (SRA)</w:t>
      </w:r>
    </w:p>
    <w:p w14:paraId="688962D9" w14:textId="77777777" w:rsidR="00742245" w:rsidRPr="001B08A4" w:rsidRDefault="00742245" w:rsidP="001B08A4">
      <w:pPr>
        <w:spacing w:after="0" w:line="240" w:lineRule="auto"/>
        <w:rPr>
          <w:rFonts w:ascii="Times New Roman" w:hAnsi="Times New Roman" w:cs="Times New Roman"/>
        </w:rPr>
      </w:pPr>
    </w:p>
    <w:p w14:paraId="79A21A3C" w14:textId="4653B96F" w:rsidR="00742245" w:rsidRPr="001B08A4" w:rsidRDefault="00742245" w:rsidP="00061B57">
      <w:pPr>
        <w:spacing w:after="0" w:line="240" w:lineRule="auto"/>
        <w:rPr>
          <w:rFonts w:ascii="Times New Roman" w:hAnsi="Times New Roman" w:cs="Times New Roman"/>
        </w:rPr>
      </w:pPr>
      <w:r w:rsidRPr="001B08A4">
        <w:rPr>
          <w:rFonts w:ascii="Times New Roman" w:hAnsi="Times New Roman" w:cs="Times New Roman"/>
        </w:rPr>
        <w:t xml:space="preserve">The Hazard and Dose-Response Specialty Group (HDRSG) of the Society for Risk Analysis (SRA) is pleased to announce a monetary award </w:t>
      </w:r>
      <w:r w:rsidR="00CE30F1">
        <w:rPr>
          <w:rFonts w:ascii="Times New Roman" w:hAnsi="Times New Roman" w:cs="Times New Roman"/>
        </w:rPr>
        <w:t xml:space="preserve">of up to </w:t>
      </w:r>
      <w:r w:rsidRPr="001B08A4">
        <w:rPr>
          <w:rFonts w:ascii="Times New Roman" w:hAnsi="Times New Roman" w:cs="Times New Roman"/>
        </w:rPr>
        <w:t>$3,000 to support graduate students, postdoctoral researchers, or early-career investigators conducting innovative research in hazard and dose-response science.</w:t>
      </w:r>
      <w:r w:rsidR="00691F7C">
        <w:rPr>
          <w:rFonts w:ascii="Times New Roman" w:hAnsi="Times New Roman" w:cs="Times New Roman"/>
        </w:rPr>
        <w:t xml:space="preserve"> In addition, the awardee with be provided a complementary membership or membership renewal </w:t>
      </w:r>
      <w:r w:rsidR="00633B17">
        <w:rPr>
          <w:rFonts w:ascii="Times New Roman" w:hAnsi="Times New Roman" w:cs="Times New Roman"/>
        </w:rPr>
        <w:t>to</w:t>
      </w:r>
      <w:r w:rsidR="00691F7C">
        <w:rPr>
          <w:rFonts w:ascii="Times New Roman" w:hAnsi="Times New Roman" w:cs="Times New Roman"/>
        </w:rPr>
        <w:t xml:space="preserve"> the SRA.</w:t>
      </w:r>
    </w:p>
    <w:p w14:paraId="5AD57638" w14:textId="77777777" w:rsidR="00742245" w:rsidRPr="001B08A4" w:rsidRDefault="00742245" w:rsidP="001B08A4">
      <w:pPr>
        <w:spacing w:after="0" w:line="240" w:lineRule="auto"/>
        <w:rPr>
          <w:rFonts w:ascii="Times New Roman" w:hAnsi="Times New Roman" w:cs="Times New Roman"/>
        </w:rPr>
      </w:pPr>
    </w:p>
    <w:p w14:paraId="7567D26B" w14:textId="478E0A1E" w:rsidR="00050BB0" w:rsidRDefault="00742245" w:rsidP="00050BB0">
      <w:pPr>
        <w:spacing w:after="0" w:line="240" w:lineRule="auto"/>
        <w:rPr>
          <w:rFonts w:ascii="Times New Roman" w:hAnsi="Times New Roman" w:cs="Times New Roman"/>
        </w:rPr>
      </w:pPr>
      <w:r w:rsidRPr="001B08A4">
        <w:rPr>
          <w:rFonts w:ascii="Times New Roman" w:hAnsi="Times New Roman" w:cs="Times New Roman"/>
        </w:rPr>
        <w:t xml:space="preserve">This award is intended to support research activities such as the purchase of research materials, travel to scientific conferences, or publication costs. Projects should </w:t>
      </w:r>
      <w:r w:rsidR="00050BB0">
        <w:rPr>
          <w:rFonts w:ascii="Times New Roman" w:hAnsi="Times New Roman" w:cs="Times New Roman"/>
        </w:rPr>
        <w:t>fall with</w:t>
      </w:r>
      <w:r w:rsidRPr="001B08A4">
        <w:rPr>
          <w:rFonts w:ascii="Times New Roman" w:hAnsi="Times New Roman" w:cs="Times New Roman"/>
        </w:rPr>
        <w:t xml:space="preserve"> HDRSG’s </w:t>
      </w:r>
      <w:r w:rsidR="00050BB0">
        <w:rPr>
          <w:rFonts w:ascii="Times New Roman" w:hAnsi="Times New Roman" w:cs="Times New Roman"/>
        </w:rPr>
        <w:t xml:space="preserve">research focus area, </w:t>
      </w:r>
      <w:r w:rsidR="00B225F2">
        <w:rPr>
          <w:rFonts w:ascii="Times New Roman" w:hAnsi="Times New Roman" w:cs="Times New Roman"/>
        </w:rPr>
        <w:t>which includes</w:t>
      </w:r>
      <w:r w:rsidR="00050BB0">
        <w:rPr>
          <w:rFonts w:ascii="Times New Roman" w:hAnsi="Times New Roman" w:cs="Times New Roman"/>
        </w:rPr>
        <w:t>:</w:t>
      </w:r>
    </w:p>
    <w:p w14:paraId="1A234037" w14:textId="2F26F199" w:rsidR="00742245" w:rsidRDefault="000A5897" w:rsidP="00050B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F5900">
        <w:rPr>
          <w:rFonts w:ascii="Times New Roman" w:hAnsi="Times New Roman" w:cs="Times New Roman"/>
        </w:rPr>
        <w:t>Advancements in dose-response modeling techniques,</w:t>
      </w:r>
    </w:p>
    <w:p w14:paraId="0ECD5B98" w14:textId="4CAEE2E6" w:rsidR="007E601E" w:rsidRPr="000F5900" w:rsidRDefault="007E601E" w:rsidP="00050B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07488">
        <w:rPr>
          <w:rFonts w:ascii="Times New Roman" w:hAnsi="Times New Roman" w:cs="Times New Roman"/>
          <w:i/>
          <w:iCs/>
        </w:rPr>
        <w:t>In silico</w:t>
      </w:r>
      <w:r w:rsidRPr="00407488">
        <w:rPr>
          <w:rFonts w:ascii="Times New Roman" w:hAnsi="Times New Roman" w:cs="Times New Roman"/>
        </w:rPr>
        <w:t xml:space="preserve"> and </w:t>
      </w:r>
      <w:r w:rsidRPr="00407488">
        <w:rPr>
          <w:rFonts w:ascii="Times New Roman" w:hAnsi="Times New Roman" w:cs="Times New Roman"/>
          <w:i/>
          <w:iCs/>
        </w:rPr>
        <w:t>in vitro</w:t>
      </w:r>
      <w:r w:rsidRPr="004074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alternative </w:t>
      </w:r>
      <w:r w:rsidRPr="00407488">
        <w:rPr>
          <w:rFonts w:ascii="Times New Roman" w:hAnsi="Times New Roman" w:cs="Times New Roman"/>
        </w:rPr>
        <w:t>methods for identifying chemical hazards</w:t>
      </w:r>
      <w:r w:rsidR="00B75540">
        <w:rPr>
          <w:rFonts w:ascii="Times New Roman" w:hAnsi="Times New Roman" w:cs="Times New Roman"/>
        </w:rPr>
        <w:t>,</w:t>
      </w:r>
    </w:p>
    <w:p w14:paraId="599E04FA" w14:textId="293C908E" w:rsidR="00742245" w:rsidRPr="00407488" w:rsidRDefault="000E3D40" w:rsidP="004074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Investigations into the</w:t>
      </w:r>
      <w:r w:rsidRPr="00407488">
        <w:rPr>
          <w:rFonts w:ascii="Times New Roman" w:hAnsi="Times New Roman" w:cs="Times New Roman"/>
        </w:rPr>
        <w:t xml:space="preserve"> </w:t>
      </w:r>
      <w:r w:rsidR="00742245" w:rsidRPr="00407488">
        <w:rPr>
          <w:rFonts w:ascii="Times New Roman" w:hAnsi="Times New Roman" w:cs="Times New Roman"/>
        </w:rPr>
        <w:t>mechanisms of toxicity,</w:t>
      </w:r>
    </w:p>
    <w:p w14:paraId="7740EE54" w14:textId="77777777" w:rsidR="00742245" w:rsidRPr="00407488" w:rsidRDefault="00742245" w:rsidP="004074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07488">
        <w:rPr>
          <w:rFonts w:ascii="Times New Roman" w:hAnsi="Times New Roman" w:cs="Times New Roman"/>
        </w:rPr>
        <w:t>Pharmacokinetic and toxicokinetic modeling,</w:t>
      </w:r>
    </w:p>
    <w:p w14:paraId="6AE0D2B2" w14:textId="26D418D4" w:rsidR="00742245" w:rsidRPr="00B75540" w:rsidRDefault="00742245" w:rsidP="00B755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75540">
        <w:rPr>
          <w:rFonts w:ascii="Times New Roman" w:hAnsi="Times New Roman" w:cs="Times New Roman"/>
        </w:rPr>
        <w:t>Approaches for extrapolation</w:t>
      </w:r>
      <w:r w:rsidR="000E3D40" w:rsidRPr="00B75540">
        <w:rPr>
          <w:rFonts w:ascii="Times New Roman" w:hAnsi="Times New Roman" w:cs="Times New Roman"/>
        </w:rPr>
        <w:t xml:space="preserve"> of response below observe</w:t>
      </w:r>
      <w:r w:rsidR="007A1612" w:rsidRPr="00B75540">
        <w:rPr>
          <w:rFonts w:ascii="Times New Roman" w:hAnsi="Times New Roman" w:cs="Times New Roman"/>
        </w:rPr>
        <w:t>d</w:t>
      </w:r>
      <w:r w:rsidR="000E3D40" w:rsidRPr="00B75540">
        <w:rPr>
          <w:rFonts w:ascii="Times New Roman" w:hAnsi="Times New Roman" w:cs="Times New Roman"/>
        </w:rPr>
        <w:t xml:space="preserve"> </w:t>
      </w:r>
      <w:r w:rsidRPr="00B75540">
        <w:rPr>
          <w:rFonts w:ascii="Times New Roman" w:hAnsi="Times New Roman" w:cs="Times New Roman"/>
        </w:rPr>
        <w:t>exposure levels</w:t>
      </w:r>
      <w:r w:rsidR="00B75540" w:rsidRPr="00B75540">
        <w:rPr>
          <w:rFonts w:ascii="Times New Roman" w:hAnsi="Times New Roman" w:cs="Times New Roman"/>
        </w:rPr>
        <w:t>.</w:t>
      </w:r>
    </w:p>
    <w:p w14:paraId="4DFFD992" w14:textId="77777777" w:rsidR="00742245" w:rsidRPr="001B08A4" w:rsidRDefault="00742245" w:rsidP="001B08A4">
      <w:pPr>
        <w:spacing w:after="0" w:line="240" w:lineRule="auto"/>
        <w:rPr>
          <w:rFonts w:ascii="Times New Roman" w:hAnsi="Times New Roman" w:cs="Times New Roman"/>
        </w:rPr>
      </w:pPr>
    </w:p>
    <w:p w14:paraId="6B4A86E2" w14:textId="77777777" w:rsidR="00742245" w:rsidRPr="00407488" w:rsidRDefault="00742245" w:rsidP="00061B57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407488">
        <w:rPr>
          <w:rFonts w:ascii="Times New Roman" w:hAnsi="Times New Roman" w:cs="Times New Roman"/>
          <w:b/>
          <w:bCs/>
        </w:rPr>
        <w:t>Eligibility</w:t>
      </w:r>
    </w:p>
    <w:p w14:paraId="25258BEE" w14:textId="77777777" w:rsidR="00742245" w:rsidRPr="001B08A4" w:rsidRDefault="00742245" w:rsidP="00061B57">
      <w:pPr>
        <w:spacing w:after="0" w:line="240" w:lineRule="auto"/>
        <w:rPr>
          <w:rFonts w:ascii="Times New Roman" w:hAnsi="Times New Roman" w:cs="Times New Roman"/>
        </w:rPr>
      </w:pPr>
      <w:r w:rsidRPr="001B08A4">
        <w:rPr>
          <w:rFonts w:ascii="Times New Roman" w:hAnsi="Times New Roman" w:cs="Times New Roman"/>
        </w:rPr>
        <w:t>Applicants must be:</w:t>
      </w:r>
    </w:p>
    <w:p w14:paraId="45BCFA67" w14:textId="30A6F699" w:rsidR="00742245" w:rsidRPr="00407488" w:rsidRDefault="00742245" w:rsidP="0040748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07488">
        <w:rPr>
          <w:rFonts w:ascii="Times New Roman" w:hAnsi="Times New Roman" w:cs="Times New Roman"/>
        </w:rPr>
        <w:t>A graduate student, postdoctoral researcher, or early-career investigator</w:t>
      </w:r>
      <w:r w:rsidR="001E7398">
        <w:rPr>
          <w:rFonts w:ascii="Times New Roman" w:hAnsi="Times New Roman" w:cs="Times New Roman"/>
        </w:rPr>
        <w:t xml:space="preserve"> (within 5 years of terminal degree)</w:t>
      </w:r>
      <w:r w:rsidRPr="00407488">
        <w:rPr>
          <w:rFonts w:ascii="Times New Roman" w:hAnsi="Times New Roman" w:cs="Times New Roman"/>
        </w:rPr>
        <w:t>,</w:t>
      </w:r>
    </w:p>
    <w:p w14:paraId="75A3A7EF" w14:textId="122D3738" w:rsidR="00742245" w:rsidRPr="00407488" w:rsidRDefault="00742245" w:rsidP="0040748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07488">
        <w:rPr>
          <w:rFonts w:ascii="Times New Roman" w:hAnsi="Times New Roman" w:cs="Times New Roman"/>
        </w:rPr>
        <w:t xml:space="preserve">Conducting research relevant to the focus area </w:t>
      </w:r>
      <w:r w:rsidR="00CA02F9">
        <w:rPr>
          <w:rFonts w:ascii="Times New Roman" w:hAnsi="Times New Roman" w:cs="Times New Roman"/>
        </w:rPr>
        <w:t>described</w:t>
      </w:r>
      <w:r w:rsidRPr="00407488">
        <w:rPr>
          <w:rFonts w:ascii="Times New Roman" w:hAnsi="Times New Roman" w:cs="Times New Roman"/>
        </w:rPr>
        <w:t xml:space="preserve"> above,</w:t>
      </w:r>
    </w:p>
    <w:p w14:paraId="0467E0FB" w14:textId="77777777" w:rsidR="00742245" w:rsidRPr="00407488" w:rsidRDefault="00742245" w:rsidP="0040748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07488">
        <w:rPr>
          <w:rFonts w:ascii="Times New Roman" w:hAnsi="Times New Roman" w:cs="Times New Roman"/>
        </w:rPr>
        <w:t>SRA membership is not required.</w:t>
      </w:r>
    </w:p>
    <w:p w14:paraId="202EC15F" w14:textId="77777777" w:rsidR="00742245" w:rsidRPr="001B08A4" w:rsidRDefault="00742245" w:rsidP="001B08A4">
      <w:pPr>
        <w:spacing w:after="0" w:line="240" w:lineRule="auto"/>
        <w:rPr>
          <w:rFonts w:ascii="Times New Roman" w:hAnsi="Times New Roman" w:cs="Times New Roman"/>
        </w:rPr>
      </w:pPr>
    </w:p>
    <w:p w14:paraId="3CBD183A" w14:textId="77777777" w:rsidR="00742245" w:rsidRPr="00407488" w:rsidRDefault="00742245" w:rsidP="00061B57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407488">
        <w:rPr>
          <w:rFonts w:ascii="Times New Roman" w:hAnsi="Times New Roman" w:cs="Times New Roman"/>
          <w:b/>
          <w:bCs/>
        </w:rPr>
        <w:t>Application Instructions</w:t>
      </w:r>
    </w:p>
    <w:p w14:paraId="3D57442F" w14:textId="6BAC1C68" w:rsidR="00742245" w:rsidRDefault="00742245" w:rsidP="00061B57">
      <w:pPr>
        <w:spacing w:after="0" w:line="240" w:lineRule="auto"/>
        <w:rPr>
          <w:rFonts w:ascii="Times New Roman" w:hAnsi="Times New Roman" w:cs="Times New Roman"/>
        </w:rPr>
      </w:pPr>
      <w:r w:rsidRPr="001B08A4">
        <w:rPr>
          <w:rFonts w:ascii="Times New Roman" w:hAnsi="Times New Roman" w:cs="Times New Roman"/>
        </w:rPr>
        <w:t>Applicants must submit a letter of interest</w:t>
      </w:r>
      <w:r w:rsidR="00CE30F1">
        <w:rPr>
          <w:rFonts w:ascii="Times New Roman" w:hAnsi="Times New Roman" w:cs="Times New Roman"/>
        </w:rPr>
        <w:t xml:space="preserve"> of up to 3 pages</w:t>
      </w:r>
      <w:r w:rsidRPr="001B08A4">
        <w:rPr>
          <w:rFonts w:ascii="Times New Roman" w:hAnsi="Times New Roman" w:cs="Times New Roman"/>
        </w:rPr>
        <w:t xml:space="preserve"> describing:</w:t>
      </w:r>
    </w:p>
    <w:p w14:paraId="374222F5" w14:textId="60818365" w:rsidR="00742245" w:rsidRDefault="00742245" w:rsidP="00D171D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32CD2">
        <w:rPr>
          <w:rFonts w:ascii="Times New Roman" w:hAnsi="Times New Roman" w:cs="Times New Roman"/>
        </w:rPr>
        <w:t>Their current research,</w:t>
      </w:r>
    </w:p>
    <w:p w14:paraId="32C3ED00" w14:textId="746F3093" w:rsidR="00232CD2" w:rsidRPr="00232CD2" w:rsidRDefault="00DA1261" w:rsidP="00D171D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E46DCB">
        <w:rPr>
          <w:rFonts w:ascii="Times New Roman" w:hAnsi="Times New Roman" w:cs="Times New Roman"/>
        </w:rPr>
        <w:t>future efforts</w:t>
      </w:r>
      <w:r>
        <w:rPr>
          <w:rFonts w:ascii="Times New Roman" w:hAnsi="Times New Roman" w:cs="Times New Roman"/>
        </w:rPr>
        <w:t xml:space="preserve"> that the award would support,</w:t>
      </w:r>
    </w:p>
    <w:p w14:paraId="5F8F2A83" w14:textId="6C7F829A" w:rsidR="00232CD2" w:rsidRPr="000F5900" w:rsidRDefault="00232CD2" w:rsidP="000F59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F590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budget for</w:t>
      </w:r>
      <w:r w:rsidRPr="000F5900">
        <w:rPr>
          <w:rFonts w:ascii="Times New Roman" w:hAnsi="Times New Roman" w:cs="Times New Roman"/>
        </w:rPr>
        <w:t xml:space="preserve"> how the</w:t>
      </w:r>
      <w:r w:rsidRPr="00232CD2">
        <w:rPr>
          <w:rFonts w:ascii="Times New Roman" w:hAnsi="Times New Roman" w:cs="Times New Roman"/>
        </w:rPr>
        <w:t xml:space="preserve"> award</w:t>
      </w:r>
      <w:r w:rsidRPr="000F5900">
        <w:rPr>
          <w:rFonts w:ascii="Times New Roman" w:hAnsi="Times New Roman" w:cs="Times New Roman"/>
        </w:rPr>
        <w:t xml:space="preserve"> funds </w:t>
      </w:r>
      <w:r w:rsidR="00DA1261">
        <w:rPr>
          <w:rFonts w:ascii="Times New Roman" w:hAnsi="Times New Roman" w:cs="Times New Roman"/>
        </w:rPr>
        <w:t>would</w:t>
      </w:r>
      <w:r w:rsidRPr="000F5900">
        <w:rPr>
          <w:rFonts w:ascii="Times New Roman" w:hAnsi="Times New Roman" w:cs="Times New Roman"/>
        </w:rPr>
        <w:t xml:space="preserve"> be allocated</w:t>
      </w:r>
      <w:r w:rsidR="00DA1261">
        <w:rPr>
          <w:rFonts w:ascii="Times New Roman" w:hAnsi="Times New Roman" w:cs="Times New Roman"/>
        </w:rPr>
        <w:t>,</w:t>
      </w:r>
    </w:p>
    <w:p w14:paraId="2E70741F" w14:textId="6B19A605" w:rsidR="00742245" w:rsidRPr="000F5900" w:rsidRDefault="00232CD2" w:rsidP="000F59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F5900">
        <w:rPr>
          <w:rFonts w:ascii="Times New Roman" w:hAnsi="Times New Roman" w:cs="Times New Roman"/>
        </w:rPr>
        <w:t>The ex</w:t>
      </w:r>
      <w:r>
        <w:rPr>
          <w:rFonts w:ascii="Times New Roman" w:hAnsi="Times New Roman" w:cs="Times New Roman"/>
        </w:rPr>
        <w:t>pected</w:t>
      </w:r>
      <w:r w:rsidR="00DA1261">
        <w:rPr>
          <w:rFonts w:ascii="Times New Roman" w:hAnsi="Times New Roman" w:cs="Times New Roman"/>
        </w:rPr>
        <w:t xml:space="preserve"> impact of the supported research.</w:t>
      </w:r>
    </w:p>
    <w:p w14:paraId="114BED16" w14:textId="7F807294" w:rsidR="00742245" w:rsidRPr="001B08A4" w:rsidRDefault="00742245" w:rsidP="00061B57">
      <w:pPr>
        <w:spacing w:after="0" w:line="240" w:lineRule="auto"/>
        <w:rPr>
          <w:rFonts w:ascii="Times New Roman" w:hAnsi="Times New Roman" w:cs="Times New Roman"/>
        </w:rPr>
      </w:pPr>
      <w:r w:rsidRPr="001B08A4">
        <w:rPr>
          <w:rFonts w:ascii="Times New Roman" w:hAnsi="Times New Roman" w:cs="Times New Roman"/>
        </w:rPr>
        <w:t xml:space="preserve">Applications must be submitted by </w:t>
      </w:r>
      <w:r w:rsidR="00DB5F98" w:rsidRPr="00BF51A3">
        <w:rPr>
          <w:rFonts w:ascii="Times New Roman" w:hAnsi="Times New Roman" w:cs="Times New Roman"/>
          <w:b/>
          <w:bCs/>
        </w:rPr>
        <w:t>November 1</w:t>
      </w:r>
      <w:r w:rsidR="00DB5F98" w:rsidRPr="000F5900">
        <w:rPr>
          <w:rFonts w:ascii="Times New Roman" w:hAnsi="Times New Roman" w:cs="Times New Roman"/>
          <w:b/>
          <w:bCs/>
          <w:vertAlign w:val="superscript"/>
        </w:rPr>
        <w:t>st</w:t>
      </w:r>
      <w:r w:rsidR="00DB5F98" w:rsidRPr="00BF51A3">
        <w:rPr>
          <w:rFonts w:ascii="Times New Roman" w:hAnsi="Times New Roman" w:cs="Times New Roman"/>
          <w:b/>
          <w:bCs/>
        </w:rPr>
        <w:t xml:space="preserve">, </w:t>
      </w:r>
      <w:r w:rsidR="00476669" w:rsidRPr="00BF51A3">
        <w:rPr>
          <w:rFonts w:ascii="Times New Roman" w:hAnsi="Times New Roman" w:cs="Times New Roman"/>
          <w:b/>
          <w:bCs/>
        </w:rPr>
        <w:t>2025,</w:t>
      </w:r>
      <w:r w:rsidRPr="001B08A4">
        <w:rPr>
          <w:rFonts w:ascii="Times New Roman" w:hAnsi="Times New Roman" w:cs="Times New Roman"/>
        </w:rPr>
        <w:t xml:space="preserve"> via email to:</w:t>
      </w:r>
    </w:p>
    <w:p w14:paraId="461C3CBB" w14:textId="69DB274B" w:rsidR="00742245" w:rsidRPr="00D171D3" w:rsidRDefault="00742245" w:rsidP="001B08A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D171D3">
        <w:rPr>
          <w:rFonts w:ascii="Times New Roman" w:hAnsi="Times New Roman" w:cs="Times New Roman"/>
        </w:rPr>
        <w:t xml:space="preserve">Paul Schlosser: </w:t>
      </w:r>
      <w:hyperlink r:id="rId5" w:history="1">
        <w:r w:rsidR="00D171D3" w:rsidRPr="00474138">
          <w:rPr>
            <w:rStyle w:val="Hyperlink"/>
            <w:rFonts w:ascii="Times New Roman" w:hAnsi="Times New Roman" w:cs="Times New Roman"/>
          </w:rPr>
          <w:t>schlosser.paul@epa.gov</w:t>
        </w:r>
      </w:hyperlink>
      <w:r w:rsidR="00D171D3">
        <w:rPr>
          <w:rFonts w:ascii="Times New Roman" w:hAnsi="Times New Roman" w:cs="Times New Roman"/>
        </w:rPr>
        <w:t xml:space="preserve"> </w:t>
      </w:r>
      <w:r w:rsidRPr="00D171D3">
        <w:rPr>
          <w:rFonts w:ascii="Times New Roman" w:hAnsi="Times New Roman" w:cs="Times New Roman"/>
        </w:rPr>
        <w:t xml:space="preserve">and </w:t>
      </w:r>
      <w:hyperlink r:id="rId6" w:history="1">
        <w:r w:rsidR="00D171D3" w:rsidRPr="00474138">
          <w:rPr>
            <w:rStyle w:val="Hyperlink"/>
            <w:rFonts w:ascii="Times New Roman" w:hAnsi="Times New Roman" w:cs="Times New Roman"/>
          </w:rPr>
          <w:t>dr.paul.schlosser@gmail.com</w:t>
        </w:r>
      </w:hyperlink>
      <w:r w:rsidR="00D171D3">
        <w:rPr>
          <w:rFonts w:ascii="Times New Roman" w:hAnsi="Times New Roman" w:cs="Times New Roman"/>
        </w:rPr>
        <w:t xml:space="preserve"> </w:t>
      </w:r>
    </w:p>
    <w:p w14:paraId="4452A7E0" w14:textId="35B82615" w:rsidR="00742245" w:rsidRPr="00D171D3" w:rsidRDefault="00742245" w:rsidP="00D171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es-PR"/>
        </w:rPr>
      </w:pPr>
      <w:r w:rsidRPr="00D171D3">
        <w:rPr>
          <w:rFonts w:ascii="Times New Roman" w:hAnsi="Times New Roman" w:cs="Times New Roman"/>
          <w:lang w:val="es-PR"/>
        </w:rPr>
        <w:t xml:space="preserve">Michael Dzierlenga: </w:t>
      </w:r>
      <w:hyperlink r:id="rId7" w:history="1">
        <w:r w:rsidR="00D171D3" w:rsidRPr="00474138">
          <w:rPr>
            <w:rStyle w:val="Hyperlink"/>
            <w:rFonts w:ascii="Times New Roman" w:hAnsi="Times New Roman" w:cs="Times New Roman"/>
            <w:lang w:val="es-PR"/>
          </w:rPr>
          <w:t>Dzierlenga.Michael@epa.gov</w:t>
        </w:r>
      </w:hyperlink>
      <w:r w:rsidR="00D171D3">
        <w:rPr>
          <w:rFonts w:ascii="Times New Roman" w:hAnsi="Times New Roman" w:cs="Times New Roman"/>
          <w:lang w:val="es-PR"/>
        </w:rPr>
        <w:t xml:space="preserve"> </w:t>
      </w:r>
    </w:p>
    <w:p w14:paraId="31FF2354" w14:textId="77777777" w:rsidR="00742245" w:rsidRPr="001B08A4" w:rsidRDefault="00742245" w:rsidP="001B08A4">
      <w:pPr>
        <w:spacing w:after="0" w:line="240" w:lineRule="auto"/>
        <w:rPr>
          <w:rFonts w:ascii="Times New Roman" w:hAnsi="Times New Roman" w:cs="Times New Roman"/>
          <w:lang w:val="es-PR"/>
        </w:rPr>
      </w:pPr>
    </w:p>
    <w:p w14:paraId="23FB1706" w14:textId="77777777" w:rsidR="00742245" w:rsidRPr="008C6835" w:rsidRDefault="00742245" w:rsidP="00061B57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8C6835">
        <w:rPr>
          <w:rFonts w:ascii="Times New Roman" w:hAnsi="Times New Roman" w:cs="Times New Roman"/>
          <w:b/>
          <w:bCs/>
        </w:rPr>
        <w:t>Award Notification and Presentation</w:t>
      </w:r>
    </w:p>
    <w:p w14:paraId="3E037629" w14:textId="4CBDD5C8" w:rsidR="00742245" w:rsidRPr="001B08A4" w:rsidRDefault="00742245" w:rsidP="001B08A4">
      <w:pPr>
        <w:spacing w:after="0" w:line="240" w:lineRule="auto"/>
        <w:rPr>
          <w:rFonts w:ascii="Times New Roman" w:hAnsi="Times New Roman" w:cs="Times New Roman"/>
        </w:rPr>
      </w:pPr>
      <w:r w:rsidRPr="001B08A4">
        <w:rPr>
          <w:rFonts w:ascii="Times New Roman" w:hAnsi="Times New Roman" w:cs="Times New Roman"/>
        </w:rPr>
        <w:t xml:space="preserve">The award recipient will be notified </w:t>
      </w:r>
      <w:r w:rsidR="007E74E7">
        <w:rPr>
          <w:rFonts w:ascii="Times New Roman" w:hAnsi="Times New Roman" w:cs="Times New Roman"/>
        </w:rPr>
        <w:t xml:space="preserve">before </w:t>
      </w:r>
      <w:r w:rsidR="00DB5F98">
        <w:rPr>
          <w:rFonts w:ascii="Times New Roman" w:hAnsi="Times New Roman" w:cs="Times New Roman"/>
        </w:rPr>
        <w:t>December 8</w:t>
      </w:r>
      <w:r w:rsidR="00DB5F98" w:rsidRPr="000F5900">
        <w:rPr>
          <w:rFonts w:ascii="Times New Roman" w:hAnsi="Times New Roman" w:cs="Times New Roman"/>
          <w:vertAlign w:val="superscript"/>
        </w:rPr>
        <w:t>th</w:t>
      </w:r>
      <w:r w:rsidR="00DB5F98">
        <w:rPr>
          <w:rFonts w:ascii="Times New Roman" w:hAnsi="Times New Roman" w:cs="Times New Roman"/>
        </w:rPr>
        <w:t>, 2025</w:t>
      </w:r>
      <w:r w:rsidRPr="001B08A4">
        <w:rPr>
          <w:rFonts w:ascii="Times New Roman" w:hAnsi="Times New Roman" w:cs="Times New Roman"/>
        </w:rPr>
        <w:t>.</w:t>
      </w:r>
      <w:r w:rsidR="00B3617F">
        <w:rPr>
          <w:rFonts w:ascii="Times New Roman" w:hAnsi="Times New Roman" w:cs="Times New Roman"/>
        </w:rPr>
        <w:t xml:space="preserve"> </w:t>
      </w:r>
      <w:r w:rsidRPr="001B08A4">
        <w:rPr>
          <w:rFonts w:ascii="Times New Roman" w:hAnsi="Times New Roman" w:cs="Times New Roman"/>
        </w:rPr>
        <w:t xml:space="preserve">The recipient will be invited to attend the SRA Annual Meeting in December 2025 and </w:t>
      </w:r>
      <w:r w:rsidR="00E16B40">
        <w:rPr>
          <w:rFonts w:ascii="Times New Roman" w:hAnsi="Times New Roman" w:cs="Times New Roman"/>
        </w:rPr>
        <w:t>will</w:t>
      </w:r>
      <w:r w:rsidR="00E16B40" w:rsidRPr="001B08A4">
        <w:rPr>
          <w:rFonts w:ascii="Times New Roman" w:hAnsi="Times New Roman" w:cs="Times New Roman"/>
        </w:rPr>
        <w:t xml:space="preserve"> </w:t>
      </w:r>
      <w:r w:rsidRPr="001B08A4">
        <w:rPr>
          <w:rFonts w:ascii="Times New Roman" w:hAnsi="Times New Roman" w:cs="Times New Roman"/>
        </w:rPr>
        <w:t>be asked to give a short presentation at the meeting</w:t>
      </w:r>
      <w:r w:rsidR="00F8047C">
        <w:rPr>
          <w:rFonts w:ascii="Times New Roman" w:hAnsi="Times New Roman" w:cs="Times New Roman"/>
        </w:rPr>
        <w:t xml:space="preserve"> (if possible)</w:t>
      </w:r>
      <w:r w:rsidRPr="001B08A4">
        <w:rPr>
          <w:rFonts w:ascii="Times New Roman" w:hAnsi="Times New Roman" w:cs="Times New Roman"/>
        </w:rPr>
        <w:t xml:space="preserve"> and/or during a virtual HDRSG webinar at a separate date.</w:t>
      </w:r>
    </w:p>
    <w:p w14:paraId="25D8CC40" w14:textId="77777777" w:rsidR="00742245" w:rsidRPr="001B08A4" w:rsidRDefault="00742245" w:rsidP="001B08A4">
      <w:pPr>
        <w:spacing w:after="0" w:line="240" w:lineRule="auto"/>
        <w:rPr>
          <w:rFonts w:ascii="Times New Roman" w:hAnsi="Times New Roman" w:cs="Times New Roman"/>
        </w:rPr>
      </w:pPr>
    </w:p>
    <w:p w14:paraId="0920866D" w14:textId="77777777" w:rsidR="00742245" w:rsidRPr="008C6835" w:rsidRDefault="00742245" w:rsidP="00061B57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8C6835">
        <w:rPr>
          <w:rFonts w:ascii="Times New Roman" w:hAnsi="Times New Roman" w:cs="Times New Roman"/>
          <w:b/>
          <w:bCs/>
        </w:rPr>
        <w:t>Evaluation and Selection</w:t>
      </w:r>
    </w:p>
    <w:p w14:paraId="693B7EA9" w14:textId="00D5C142" w:rsidR="00742245" w:rsidRPr="001B08A4" w:rsidRDefault="00742245" w:rsidP="001B08A4">
      <w:pPr>
        <w:spacing w:after="0" w:line="240" w:lineRule="auto"/>
        <w:rPr>
          <w:rFonts w:ascii="Times New Roman" w:hAnsi="Times New Roman" w:cs="Times New Roman"/>
        </w:rPr>
      </w:pPr>
      <w:r w:rsidRPr="001B08A4">
        <w:rPr>
          <w:rFonts w:ascii="Times New Roman" w:hAnsi="Times New Roman" w:cs="Times New Roman"/>
        </w:rPr>
        <w:t>A subcommittee of HDRSG will review applications based on:</w:t>
      </w:r>
    </w:p>
    <w:p w14:paraId="3520DFA3" w14:textId="19A7C88A" w:rsidR="00742245" w:rsidRPr="008C6835" w:rsidRDefault="00742245" w:rsidP="001B08A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C6835">
        <w:rPr>
          <w:rFonts w:ascii="Times New Roman" w:hAnsi="Times New Roman" w:cs="Times New Roman"/>
        </w:rPr>
        <w:t>Scientific merit and innovation,</w:t>
      </w:r>
    </w:p>
    <w:p w14:paraId="595FB1BE" w14:textId="0F64F85B" w:rsidR="00742245" w:rsidRPr="008C6835" w:rsidRDefault="00742245" w:rsidP="001B08A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C6835">
        <w:rPr>
          <w:rFonts w:ascii="Times New Roman" w:hAnsi="Times New Roman" w:cs="Times New Roman"/>
        </w:rPr>
        <w:t>Relevance to the specialty group’s focus areas,</w:t>
      </w:r>
    </w:p>
    <w:p w14:paraId="4732BB23" w14:textId="77777777" w:rsidR="00742245" w:rsidRPr="008C6835" w:rsidRDefault="00742245" w:rsidP="008C683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C6835">
        <w:rPr>
          <w:rFonts w:ascii="Times New Roman" w:hAnsi="Times New Roman" w:cs="Times New Roman"/>
        </w:rPr>
        <w:t>Potential impact on the field of risk analysis.</w:t>
      </w:r>
    </w:p>
    <w:p w14:paraId="004203E3" w14:textId="77777777" w:rsidR="00742245" w:rsidRPr="001B08A4" w:rsidRDefault="00742245" w:rsidP="001B08A4">
      <w:pPr>
        <w:spacing w:after="0" w:line="240" w:lineRule="auto"/>
        <w:rPr>
          <w:rFonts w:ascii="Times New Roman" w:hAnsi="Times New Roman" w:cs="Times New Roman"/>
        </w:rPr>
      </w:pPr>
    </w:p>
    <w:p w14:paraId="3E9D72E0" w14:textId="18ACBFAC" w:rsidR="003F332D" w:rsidRPr="00D16158" w:rsidRDefault="00742245" w:rsidP="00D16158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8C6835">
        <w:rPr>
          <w:rFonts w:ascii="Times New Roman" w:hAnsi="Times New Roman" w:cs="Times New Roman"/>
          <w:b/>
          <w:bCs/>
        </w:rPr>
        <w:t>Questions?</w:t>
      </w:r>
      <w:r w:rsidR="00D16158">
        <w:rPr>
          <w:rFonts w:ascii="Times New Roman" w:hAnsi="Times New Roman" w:cs="Times New Roman"/>
          <w:b/>
          <w:bCs/>
        </w:rPr>
        <w:t xml:space="preserve">  </w:t>
      </w:r>
      <w:r w:rsidRPr="001B08A4">
        <w:rPr>
          <w:rFonts w:ascii="Times New Roman" w:hAnsi="Times New Roman" w:cs="Times New Roman"/>
        </w:rPr>
        <w:t>Please contact</w:t>
      </w:r>
      <w:r w:rsidR="00D16158">
        <w:rPr>
          <w:rFonts w:ascii="Times New Roman" w:hAnsi="Times New Roman" w:cs="Times New Roman"/>
        </w:rPr>
        <w:t xml:space="preserve"> </w:t>
      </w:r>
      <w:r w:rsidRPr="00D16158">
        <w:rPr>
          <w:rFonts w:ascii="Times New Roman" w:hAnsi="Times New Roman" w:cs="Times New Roman"/>
        </w:rPr>
        <w:t xml:space="preserve">Paul Schlosser at </w:t>
      </w:r>
      <w:hyperlink r:id="rId8" w:history="1">
        <w:r w:rsidR="008C6835" w:rsidRPr="00D16158">
          <w:rPr>
            <w:rStyle w:val="Hyperlink"/>
            <w:rFonts w:ascii="Times New Roman" w:hAnsi="Times New Roman" w:cs="Times New Roman"/>
          </w:rPr>
          <w:t>schlosser.paul@epa.gov</w:t>
        </w:r>
      </w:hyperlink>
      <w:r w:rsidR="008C6835" w:rsidRPr="00D16158">
        <w:rPr>
          <w:rFonts w:ascii="Times New Roman" w:hAnsi="Times New Roman" w:cs="Times New Roman"/>
        </w:rPr>
        <w:t xml:space="preserve"> </w:t>
      </w:r>
      <w:r w:rsidRPr="00D16158">
        <w:rPr>
          <w:rFonts w:ascii="Times New Roman" w:hAnsi="Times New Roman" w:cs="Times New Roman"/>
        </w:rPr>
        <w:t xml:space="preserve">/ </w:t>
      </w:r>
      <w:hyperlink r:id="rId9" w:history="1">
        <w:r w:rsidR="008C6835" w:rsidRPr="00D16158">
          <w:rPr>
            <w:rStyle w:val="Hyperlink"/>
            <w:rFonts w:ascii="Times New Roman" w:hAnsi="Times New Roman" w:cs="Times New Roman"/>
          </w:rPr>
          <w:t>dr.paul.schlosser@gmail.com</w:t>
        </w:r>
      </w:hyperlink>
      <w:r w:rsidR="008C6835" w:rsidRPr="00D16158">
        <w:rPr>
          <w:rFonts w:ascii="Times New Roman" w:hAnsi="Times New Roman" w:cs="Times New Roman"/>
        </w:rPr>
        <w:t xml:space="preserve"> </w:t>
      </w:r>
      <w:r w:rsidR="00D16158">
        <w:rPr>
          <w:rFonts w:ascii="Times New Roman" w:hAnsi="Times New Roman" w:cs="Times New Roman"/>
        </w:rPr>
        <w:t xml:space="preserve">and/or </w:t>
      </w:r>
      <w:r w:rsidRPr="00B21569">
        <w:rPr>
          <w:rFonts w:ascii="Times New Roman" w:hAnsi="Times New Roman" w:cs="Times New Roman"/>
        </w:rPr>
        <w:t xml:space="preserve">Michael Dzierlenga at </w:t>
      </w:r>
      <w:hyperlink r:id="rId10" w:history="1">
        <w:r w:rsidR="008C6835" w:rsidRPr="00B21569">
          <w:rPr>
            <w:rStyle w:val="Hyperlink"/>
            <w:rFonts w:ascii="Times New Roman" w:hAnsi="Times New Roman" w:cs="Times New Roman"/>
          </w:rPr>
          <w:t>Dzierlenga.Michael@epa.gov</w:t>
        </w:r>
      </w:hyperlink>
      <w:r w:rsidR="008C6835" w:rsidRPr="00B21569">
        <w:rPr>
          <w:rFonts w:ascii="Times New Roman" w:hAnsi="Times New Roman" w:cs="Times New Roman"/>
        </w:rPr>
        <w:t xml:space="preserve"> </w:t>
      </w:r>
    </w:p>
    <w:sectPr w:rsidR="003F332D" w:rsidRPr="00D16158" w:rsidSect="00431C6C">
      <w:pgSz w:w="12240" w:h="17280" w:code="5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C5C2D"/>
    <w:multiLevelType w:val="hybridMultilevel"/>
    <w:tmpl w:val="DB389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70CD6"/>
    <w:multiLevelType w:val="hybridMultilevel"/>
    <w:tmpl w:val="1DF23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D4040"/>
    <w:multiLevelType w:val="hybridMultilevel"/>
    <w:tmpl w:val="31142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22570"/>
    <w:multiLevelType w:val="hybridMultilevel"/>
    <w:tmpl w:val="E28A8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7549F"/>
    <w:multiLevelType w:val="hybridMultilevel"/>
    <w:tmpl w:val="4CE0B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839FF"/>
    <w:multiLevelType w:val="hybridMultilevel"/>
    <w:tmpl w:val="6F58E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237878">
    <w:abstractNumId w:val="2"/>
  </w:num>
  <w:num w:numId="2" w16cid:durableId="165679513">
    <w:abstractNumId w:val="5"/>
  </w:num>
  <w:num w:numId="3" w16cid:durableId="154809694">
    <w:abstractNumId w:val="1"/>
  </w:num>
  <w:num w:numId="4" w16cid:durableId="2064206526">
    <w:abstractNumId w:val="3"/>
  </w:num>
  <w:num w:numId="5" w16cid:durableId="1289094700">
    <w:abstractNumId w:val="0"/>
  </w:num>
  <w:num w:numId="6" w16cid:durableId="1830242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45"/>
    <w:rsid w:val="00050BB0"/>
    <w:rsid w:val="00061B57"/>
    <w:rsid w:val="000A5897"/>
    <w:rsid w:val="000B7526"/>
    <w:rsid w:val="000D457A"/>
    <w:rsid w:val="000E3D40"/>
    <w:rsid w:val="000F5900"/>
    <w:rsid w:val="001175CE"/>
    <w:rsid w:val="00133871"/>
    <w:rsid w:val="001B08A4"/>
    <w:rsid w:val="001C5B01"/>
    <w:rsid w:val="001E7398"/>
    <w:rsid w:val="00232CD2"/>
    <w:rsid w:val="003070E4"/>
    <w:rsid w:val="003F2EA4"/>
    <w:rsid w:val="003F332D"/>
    <w:rsid w:val="00407488"/>
    <w:rsid w:val="00431C6C"/>
    <w:rsid w:val="00450CA0"/>
    <w:rsid w:val="00476669"/>
    <w:rsid w:val="00547B30"/>
    <w:rsid w:val="00576F1A"/>
    <w:rsid w:val="005D787A"/>
    <w:rsid w:val="00633B17"/>
    <w:rsid w:val="00691F7C"/>
    <w:rsid w:val="00742245"/>
    <w:rsid w:val="00775210"/>
    <w:rsid w:val="007A1612"/>
    <w:rsid w:val="007E601E"/>
    <w:rsid w:val="007E74E7"/>
    <w:rsid w:val="008C6835"/>
    <w:rsid w:val="009E160F"/>
    <w:rsid w:val="00A2387B"/>
    <w:rsid w:val="00AB4B1A"/>
    <w:rsid w:val="00B21569"/>
    <w:rsid w:val="00B225F2"/>
    <w:rsid w:val="00B3617F"/>
    <w:rsid w:val="00B75540"/>
    <w:rsid w:val="00B86595"/>
    <w:rsid w:val="00BF51A3"/>
    <w:rsid w:val="00CA02F9"/>
    <w:rsid w:val="00CA111C"/>
    <w:rsid w:val="00CE30F1"/>
    <w:rsid w:val="00D16158"/>
    <w:rsid w:val="00D171D3"/>
    <w:rsid w:val="00D35B2E"/>
    <w:rsid w:val="00DA1261"/>
    <w:rsid w:val="00DB5F98"/>
    <w:rsid w:val="00DE5C39"/>
    <w:rsid w:val="00E16B40"/>
    <w:rsid w:val="00E46DCB"/>
    <w:rsid w:val="00E56532"/>
    <w:rsid w:val="00E60116"/>
    <w:rsid w:val="00F8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C9C00"/>
  <w15:chartTrackingRefBased/>
  <w15:docId w15:val="{06BAAC05-3843-4EB4-A2C1-611466FD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2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2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2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22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2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2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2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2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2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22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2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2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22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2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2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2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2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22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2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2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2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22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22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22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2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2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224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171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1D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E30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losser.paul@ep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zierlenga.Michael@ep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.paul.schlosser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chlosser.paul@epa.gov" TargetMode="External"/><Relationship Id="rId10" Type="http://schemas.openxmlformats.org/officeDocument/2006/relationships/hyperlink" Target="mailto:Dzierlenga.Michael@ep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.paul.schloss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Camacho</dc:creator>
  <cp:keywords/>
  <dc:description/>
  <cp:lastModifiedBy>Dzierlenga, Michael</cp:lastModifiedBy>
  <cp:revision>5</cp:revision>
  <dcterms:created xsi:type="dcterms:W3CDTF">2025-09-12T18:58:00Z</dcterms:created>
  <dcterms:modified xsi:type="dcterms:W3CDTF">2025-09-12T18:59:00Z</dcterms:modified>
</cp:coreProperties>
</file>